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F26" w:rsidRPr="001B0F26" w:rsidRDefault="001B0F26" w:rsidP="001B0F26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1B0F26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279C8CCE" wp14:editId="3BD276A1">
            <wp:simplePos x="0" y="0"/>
            <wp:positionH relativeFrom="page">
              <wp:posOffset>10401300</wp:posOffset>
            </wp:positionH>
            <wp:positionV relativeFrom="topMargin">
              <wp:posOffset>10287000</wp:posOffset>
            </wp:positionV>
            <wp:extent cx="266700" cy="26670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0F26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1B0F26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06 </w:t>
      </w:r>
      <w:r w:rsidRPr="001B0F26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质量和密度</w:t>
      </w:r>
    </w:p>
    <w:bookmarkEnd w:id="0"/>
    <w:p w:rsidR="001B0F26" w:rsidRDefault="001B0F26" w:rsidP="001B0F26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一、选择题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FF0000"/>
        </w:rPr>
        <w:t>（2020·黑龙江省龙东地区）</w:t>
      </w:r>
      <w:r>
        <w:rPr>
          <w:rFonts w:hint="eastAsia"/>
          <w:color w:val="000000"/>
        </w:rPr>
        <w:t>用一架砝码严重生锈的天平去测量物体的质量，其结果将会（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1B0F26" w:rsidRDefault="001B0F26" w:rsidP="001B0F26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</w:t>
      </w:r>
      <w:r>
        <w:rPr>
          <w:rFonts w:hint="eastAsia"/>
          <w:color w:val="000000"/>
        </w:rPr>
        <w:t>偏小</w:t>
      </w:r>
      <w:r>
        <w:rPr>
          <w:rFonts w:ascii="Times New Roman" w:eastAsia="Times New Roman" w:hAnsi="Times New Roman" w:cs="Times New Roman"/>
          <w:color w:val="000000"/>
        </w:rPr>
        <w:tab/>
        <w:t xml:space="preserve">B. </w:t>
      </w:r>
      <w:r>
        <w:rPr>
          <w:rFonts w:hint="eastAsia"/>
          <w:color w:val="000000"/>
        </w:rPr>
        <w:t>偏大</w:t>
      </w:r>
      <w:r>
        <w:rPr>
          <w:rFonts w:ascii="Times New Roman" w:eastAsia="Times New Roman" w:hAnsi="Times New Roman" w:cs="Times New Roman"/>
          <w:color w:val="000000"/>
        </w:rPr>
        <w:tab/>
        <w:t xml:space="preserve">C. </w:t>
      </w:r>
      <w:r>
        <w:rPr>
          <w:rFonts w:hint="eastAsia"/>
          <w:color w:val="000000"/>
        </w:rPr>
        <w:t>不变</w:t>
      </w:r>
      <w:r>
        <w:rPr>
          <w:rFonts w:ascii="Times New Roman" w:eastAsia="Times New Roman" w:hAnsi="Times New Roman" w:cs="Times New Roman"/>
          <w:color w:val="000000"/>
        </w:rPr>
        <w:tab/>
        <w:t xml:space="preserve">D. </w:t>
      </w:r>
      <w:r>
        <w:rPr>
          <w:rFonts w:hint="eastAsia"/>
          <w:color w:val="000000"/>
        </w:rPr>
        <w:t>无法判断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2.</w:t>
      </w:r>
      <w:r>
        <w:rPr>
          <w:rFonts w:hint="eastAsia"/>
          <w:color w:val="FF0000"/>
        </w:rPr>
        <w:t>（2020·贵州省黔东南州）</w:t>
      </w:r>
      <w:r>
        <w:rPr>
          <w:rFonts w:hint="eastAsia"/>
          <w:color w:val="000000"/>
        </w:rPr>
        <w:t>如图所示是甲和乙两种物质的质量与体积关系图象，下列说法正确的是（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rFonts w:hint="eastAsia"/>
          <w:color w:val="000000"/>
        </w:rPr>
        <w:t>）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28775" cy="1343025"/>
            <wp:effectExtent l="0" t="0" r="9525" b="9525"/>
            <wp:docPr id="12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A. 甲物质的密度随体积增大而增大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B. 当甲和乙两物质的质量相同时，乙物质的体积较大</w:t>
      </w:r>
    </w:p>
    <w:p w:rsidR="001B0F26" w:rsidRDefault="001B0F26" w:rsidP="001B0F26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hint="eastAsia"/>
          <w:color w:val="000000"/>
        </w:rPr>
        <w:t>C. 甲、乙两种物质的密度之比是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hint="eastAsia"/>
          <w:color w:val="000000"/>
        </w:rPr>
        <w:t>：</w:t>
      </w:r>
      <w:r>
        <w:rPr>
          <w:rFonts w:ascii="Times New Roman" w:eastAsia="Times New Roman" w:hAnsi="Times New Roman" w:cs="Times New Roman"/>
          <w:color w:val="000000"/>
        </w:rPr>
        <w:t>1</w:t>
      </w:r>
    </w:p>
    <w:p w:rsidR="001B0F26" w:rsidRDefault="001B0F26" w:rsidP="001B0F26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  <w:color w:val="000000"/>
        </w:rPr>
        <w:t>D. 体积为</w:t>
      </w:r>
      <w:r>
        <w:rPr>
          <w:rFonts w:ascii="Times New Roman" w:eastAsia="Times New Roman" w:hAnsi="Times New Roman" w:cs="Times New Roman"/>
          <w:color w:val="000000"/>
        </w:rPr>
        <w:t>5cm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的乙物质，质量为</w:t>
      </w:r>
      <w:r>
        <w:rPr>
          <w:rFonts w:ascii="Times New Roman" w:eastAsia="Times New Roman" w:hAnsi="Times New Roman" w:cs="Times New Roman"/>
          <w:color w:val="000000"/>
        </w:rPr>
        <w:t>10g</w:t>
      </w:r>
    </w:p>
    <w:p w:rsidR="001B0F26" w:rsidRDefault="001B0F26" w:rsidP="001B0F26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二、填空题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3.</w:t>
      </w:r>
      <w:r>
        <w:rPr>
          <w:rFonts w:hint="eastAsia"/>
          <w:color w:val="FF0000"/>
        </w:rPr>
        <w:t>（2020·四川省南充市）</w:t>
      </w:r>
      <w:r>
        <w:rPr>
          <w:rFonts w:hint="eastAsia"/>
          <w:color w:val="000000"/>
        </w:rPr>
        <w:t>一杯牛奶有</w:t>
      </w:r>
      <w:r>
        <w:rPr>
          <w:rFonts w:ascii="Times New Roman" w:eastAsia="Times New Roman" w:hAnsi="Times New Roman" w:cs="Times New Roman"/>
          <w:color w:val="000000"/>
        </w:rPr>
        <w:t>250m</w:t>
      </w:r>
      <w:r>
        <w:rPr>
          <w:rFonts w:hint="eastAsia"/>
          <w:color w:val="000000"/>
        </w:rPr>
        <w:t>L，其质量为</w:t>
      </w:r>
      <w:r>
        <w:rPr>
          <w:rFonts w:ascii="Times New Roman" w:eastAsia="Times New Roman" w:hAnsi="Times New Roman" w:cs="Times New Roman"/>
          <w:color w:val="000000"/>
        </w:rPr>
        <w:t>300g</w:t>
      </w:r>
      <w:r>
        <w:rPr>
          <w:rFonts w:hint="eastAsia"/>
          <w:color w:val="000000"/>
        </w:rPr>
        <w:t>，则牛奶的密度是________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；小李喜欢喝加糖的牛奶，加糖溶解后，牛奶的密度会________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选填“变大”、“不变”“变小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rFonts w:hint="eastAsia"/>
          <w:color w:val="000000"/>
        </w:rPr>
        <w:t>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4.</w:t>
      </w:r>
      <w:r>
        <w:rPr>
          <w:rFonts w:hint="eastAsia"/>
          <w:color w:val="FF0000"/>
        </w:rPr>
        <w:t>（2020·山东省滨州市）</w:t>
      </w:r>
      <w:r>
        <w:rPr>
          <w:rFonts w:hint="eastAsia"/>
          <w:color w:val="000000"/>
        </w:rPr>
        <w:t>新冠肺炎疫情防控期间，医院内氧气的需求量越来越大。某氧气瓶内氧气用掉一半后，瓶内氧气的质量将______（选填“变大”、“变小”或“不变”），密度将______（选填“变大”、“变小”或“不变”）。</w:t>
      </w:r>
    </w:p>
    <w:p w:rsidR="001B0F26" w:rsidRDefault="001B0F26" w:rsidP="001B0F26">
      <w:pPr>
        <w:adjustRightInd w:val="0"/>
        <w:snapToGrid w:val="0"/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三、实验探究题</w:t>
      </w:r>
    </w:p>
    <w:p w:rsidR="001B0F26" w:rsidRDefault="001B0F26" w:rsidP="001B0F26">
      <w:pPr>
        <w:adjustRightInd w:val="0"/>
        <w:snapToGrid w:val="0"/>
        <w:spacing w:line="360" w:lineRule="auto"/>
        <w:textAlignment w:val="center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>5.</w:t>
      </w:r>
      <w:r>
        <w:rPr>
          <w:rFonts w:hint="eastAsia"/>
          <w:bCs/>
          <w:color w:val="FF0000"/>
          <w:szCs w:val="21"/>
        </w:rPr>
        <w:t>（2020·重庆A）</w:t>
      </w:r>
      <w:r>
        <w:rPr>
          <w:rFonts w:ascii="Times New Roman" w:hAnsi="Times New Roman" w:cs="Times New Roman" w:hint="eastAsia"/>
          <w:szCs w:val="21"/>
        </w:rPr>
        <w:t>小张发现外婆家的盐蛋咸适中恰到好处，猜想可能和盐水的密度有关，他和小华共同测量外婆家用来腌制盐蛋的盐水密度。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3295650" cy="1419225"/>
            <wp:effectExtent l="0" t="0" r="0" b="9525"/>
            <wp:docPr id="11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IMG_256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619125" cy="1571625"/>
            <wp:effectExtent l="0" t="0" r="9525" b="9525"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IMG_256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/>
        <w:t>(1)</w:t>
      </w:r>
      <w:r>
        <w:rPr>
          <w:rFonts w:ascii="Times New Roman" w:hAnsi="Times New Roman" w:cs="Times New Roman" w:hint="eastAsia"/>
          <w:szCs w:val="21"/>
        </w:rPr>
        <w:t>将天平放在水平工作台上，游码移到标尺的</w:t>
      </w:r>
      <w:r>
        <w:rPr>
          <w:rFonts w:ascii="Times New Roman" w:hAnsi="Times New Roman" w:cs="Times New Roman"/>
          <w:szCs w:val="21"/>
          <w:u w:val="single"/>
        </w:rPr>
        <w:t xml:space="preserve">     </w:t>
      </w:r>
      <w:r>
        <w:rPr>
          <w:rFonts w:ascii="Times New Roman" w:hAnsi="Times New Roman" w:cs="Times New Roman" w:hint="eastAsia"/>
          <w:szCs w:val="21"/>
        </w:rPr>
        <w:t>刻度处，砚察到指针偏向分度盘的左侧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图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 w:hint="eastAsia"/>
          <w:szCs w:val="21"/>
        </w:rPr>
        <w:t>甲</w:t>
      </w:r>
      <w:r>
        <w:rPr>
          <w:rFonts w:ascii="Times New Roman" w:hAnsi="Times New Roman" w:cs="Times New Roman"/>
          <w:szCs w:val="21"/>
        </w:rPr>
        <w:t>),</w:t>
      </w:r>
      <w:r>
        <w:rPr>
          <w:rFonts w:ascii="Times New Roman" w:hAnsi="Times New Roman" w:cs="Times New Roman" w:hint="eastAsia"/>
          <w:szCs w:val="21"/>
        </w:rPr>
        <w:t>应将平衡螺母向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调节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使天平平衡，</w:t>
      </w:r>
      <w:r>
        <w:rPr>
          <w:rFonts w:ascii="Times New Roman" w:hAnsi="Times New Roman" w:cs="Times New Roman"/>
          <w:szCs w:val="21"/>
        </w:rPr>
        <w:br/>
        <w:t>(2)</w:t>
      </w:r>
      <w:r>
        <w:rPr>
          <w:rFonts w:ascii="Times New Roman" w:hAnsi="Times New Roman" w:cs="Times New Roman" w:hint="eastAsia"/>
          <w:szCs w:val="21"/>
        </w:rPr>
        <w:t>调节天平平衡后，进行以下实验操作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br/>
      </w:r>
      <w:r>
        <w:rPr>
          <w:rFonts w:hint="eastAsia"/>
          <w:szCs w:val="21"/>
        </w:rPr>
        <w:t>①</w:t>
      </w:r>
      <w:r>
        <w:rPr>
          <w:rFonts w:ascii="Times New Roman" w:hAnsi="Times New Roman" w:cs="Times New Roman" w:hint="eastAsia"/>
          <w:szCs w:val="21"/>
        </w:rPr>
        <w:t>测量空烧杯的质量</w:t>
      </w:r>
      <w:proofErr w:type="spellStart"/>
      <w:r>
        <w:rPr>
          <w:rFonts w:ascii="Times New Roman" w:hAnsi="Times New Roman" w:cs="Times New Roman"/>
          <w:szCs w:val="21"/>
        </w:rPr>
        <w:t>mo</w:t>
      </w:r>
      <w:proofErr w:type="spellEnd"/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天平平衡时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砝码及游码位置如图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 w:hint="eastAsia"/>
          <w:szCs w:val="21"/>
        </w:rPr>
        <w:t>乙</w:t>
      </w:r>
      <w:r>
        <w:rPr>
          <w:rFonts w:ascii="Times New Roman" w:hAnsi="Times New Roman" w:cs="Times New Roman"/>
          <w:szCs w:val="21"/>
        </w:rPr>
        <w:t>,</w:t>
      </w:r>
      <w:proofErr w:type="spellStart"/>
      <w:r>
        <w:rPr>
          <w:rFonts w:ascii="Times New Roman" w:hAnsi="Times New Roman" w:cs="Times New Roman"/>
          <w:szCs w:val="21"/>
        </w:rPr>
        <w:t>mo</w:t>
      </w:r>
      <w:proofErr w:type="spellEnd"/>
      <w:r>
        <w:rPr>
          <w:rFonts w:ascii="Times New Roman" w:hAnsi="Times New Roman" w:cs="Times New Roman"/>
          <w:szCs w:val="21"/>
        </w:rPr>
        <w:t xml:space="preserve">= 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g</w:t>
      </w:r>
      <w:r>
        <w:rPr>
          <w:rFonts w:ascii="Times New Roman" w:hAnsi="Times New Roman" w:cs="Times New Roman"/>
          <w:szCs w:val="21"/>
        </w:rPr>
        <w:br/>
      </w:r>
      <w:r>
        <w:rPr>
          <w:rFonts w:hint="eastAsia"/>
          <w:szCs w:val="21"/>
        </w:rPr>
        <w:t>②</w:t>
      </w:r>
      <w:r>
        <w:rPr>
          <w:rFonts w:ascii="Times New Roman" w:hAnsi="Times New Roman" w:cs="Times New Roman" w:hint="eastAsia"/>
          <w:szCs w:val="21"/>
        </w:rPr>
        <w:t>向烧杯中倒人适量盐水，测出烧杯和盐水的总质量</w:t>
      </w:r>
      <w:r>
        <w:rPr>
          <w:rFonts w:ascii="Times New Roman" w:hAnsi="Times New Roman" w:cs="Times New Roman"/>
          <w:szCs w:val="21"/>
        </w:rPr>
        <w:t>m1</w:t>
      </w:r>
      <w:r>
        <w:rPr>
          <w:rFonts w:ascii="Times New Roman" w:hAnsi="Times New Roman" w:cs="Times New Roman" w:hint="eastAsia"/>
          <w:szCs w:val="21"/>
        </w:rPr>
        <w:t>为</w:t>
      </w:r>
      <w:r>
        <w:rPr>
          <w:rFonts w:ascii="Times New Roman" w:hAnsi="Times New Roman" w:cs="Times New Roman"/>
          <w:szCs w:val="21"/>
        </w:rPr>
        <w:t>55.0g:</w:t>
      </w:r>
      <w:r>
        <w:rPr>
          <w:rFonts w:ascii="Times New Roman" w:hAnsi="Times New Roman" w:cs="Times New Roman" w:hint="eastAsia"/>
          <w:szCs w:val="21"/>
        </w:rPr>
        <w:t>然后将盐水全部倒入量筒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图</w:t>
      </w:r>
      <w:r>
        <w:rPr>
          <w:rFonts w:ascii="Times New Roman" w:hAnsi="Times New Roman" w:cs="Times New Roman"/>
          <w:szCs w:val="21"/>
        </w:rPr>
        <w:t>16</w:t>
      </w:r>
      <w:r>
        <w:rPr>
          <w:rFonts w:ascii="Times New Roman" w:hAnsi="Times New Roman" w:cs="Times New Roman" w:hint="eastAsia"/>
          <w:szCs w:val="21"/>
        </w:rPr>
        <w:t>丙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，读数时视线与凹液面底部</w:t>
      </w:r>
      <w:r>
        <w:rPr>
          <w:rFonts w:ascii="Times New Roman" w:hAnsi="Times New Roman" w:cs="Times New Roman"/>
          <w:szCs w:val="21"/>
          <w:u w:val="single"/>
        </w:rPr>
        <w:t xml:space="preserve">       </w:t>
      </w:r>
      <w:r>
        <w:rPr>
          <w:rFonts w:ascii="Times New Roman" w:hAnsi="Times New Roman" w:cs="Times New Roman" w:hint="eastAsia"/>
          <w:szCs w:val="21"/>
        </w:rPr>
        <w:t>，读出体积</w:t>
      </w:r>
      <w:r>
        <w:rPr>
          <w:rFonts w:ascii="Times New Roman" w:hAnsi="Times New Roman" w:cs="Times New Roman"/>
          <w:szCs w:val="21"/>
        </w:rPr>
        <w:t xml:space="preserve">V= </w:t>
      </w:r>
      <w:r>
        <w:rPr>
          <w:rFonts w:ascii="Times New Roman" w:hAnsi="Times New Roman" w:cs="Times New Roman"/>
          <w:szCs w:val="21"/>
          <w:u w:val="single"/>
        </w:rPr>
        <w:t xml:space="preserve">    </w:t>
      </w:r>
      <w:r>
        <w:rPr>
          <w:rFonts w:ascii="Times New Roman" w:hAnsi="Times New Roman" w:cs="Times New Roman"/>
          <w:szCs w:val="21"/>
        </w:rPr>
        <w:t>ml;</w:t>
      </w:r>
      <w:r>
        <w:rPr>
          <w:rFonts w:ascii="Times New Roman" w:hAnsi="Times New Roman" w:cs="Times New Roman"/>
          <w:szCs w:val="21"/>
        </w:rPr>
        <w:br/>
      </w:r>
      <w:r>
        <w:rPr>
          <w:rFonts w:hint="eastAsia"/>
          <w:szCs w:val="21"/>
        </w:rPr>
        <w:t>③</w:t>
      </w:r>
      <w:r>
        <w:rPr>
          <w:rFonts w:ascii="Times New Roman" w:hAnsi="Times New Roman" w:cs="Times New Roman" w:hint="eastAsia"/>
          <w:szCs w:val="21"/>
        </w:rPr>
        <w:t>算出盐水的密度</w:t>
      </w:r>
      <w:r>
        <w:rPr>
          <w:rFonts w:ascii="Times New Roman" w:hAnsi="Times New Roman" w:cs="Times New Roman"/>
          <w:b/>
          <w:bCs/>
          <w:szCs w:val="21"/>
        </w:rPr>
        <w:t>ρ</w:t>
      </w:r>
      <w:r>
        <w:rPr>
          <w:rFonts w:ascii="Times New Roman" w:hAnsi="Times New Roman" w:cs="Times New Roman"/>
          <w:szCs w:val="21"/>
        </w:rPr>
        <w:t xml:space="preserve">= </w:t>
      </w:r>
      <w:r>
        <w:rPr>
          <w:rFonts w:ascii="Times New Roman" w:hAnsi="Times New Roman" w:cs="Times New Roman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Cs w:val="21"/>
        </w:rPr>
        <w:t xml:space="preserve"> g/cm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br/>
        <w:t>(3)</w:t>
      </w:r>
      <w:r>
        <w:rPr>
          <w:rFonts w:ascii="Times New Roman" w:hAnsi="Times New Roman" w:cs="Times New Roman" w:hint="eastAsia"/>
          <w:szCs w:val="21"/>
        </w:rPr>
        <w:t>小华指出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 w:hint="eastAsia"/>
          <w:szCs w:val="21"/>
        </w:rPr>
        <w:t>以上测量过程中</w:t>
      </w:r>
      <w:r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 w:hint="eastAsia"/>
          <w:szCs w:val="21"/>
        </w:rPr>
        <w:t>烧杯中会残留部分盐水导致测得盐水的密度偏大，于是他与小张利用电子秤再次测量该盐水密度。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067300" cy="1400175"/>
            <wp:effectExtent l="0" t="0" r="0" b="9525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IMG_256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进行了以下实验操作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br/>
      </w:r>
      <w:r>
        <w:rPr>
          <w:rFonts w:hint="eastAsia"/>
          <w:szCs w:val="21"/>
        </w:rPr>
        <w:t>①</w:t>
      </w:r>
      <w:r>
        <w:rPr>
          <w:rFonts w:ascii="Times New Roman" w:hAnsi="Times New Roman" w:cs="Times New Roman" w:hint="eastAsia"/>
          <w:szCs w:val="21"/>
        </w:rPr>
        <w:t>取密度为</w:t>
      </w:r>
      <w:r>
        <w:rPr>
          <w:rFonts w:ascii="Times New Roman" w:hAnsi="Times New Roman" w:cs="Times New Roman"/>
          <w:szCs w:val="21"/>
        </w:rPr>
        <w:t>8 g/cm'</w:t>
      </w:r>
      <w:r>
        <w:rPr>
          <w:rFonts w:ascii="Times New Roman" w:hAnsi="Times New Roman" w:cs="Times New Roman" w:hint="eastAsia"/>
          <w:szCs w:val="21"/>
        </w:rPr>
        <w:t>的合金块，用电子秤测得其质为为</w:t>
      </w:r>
      <w:r>
        <w:rPr>
          <w:rFonts w:ascii="Times New Roman" w:hAnsi="Times New Roman" w:cs="Times New Roman"/>
          <w:szCs w:val="21"/>
        </w:rPr>
        <w:t>80.0g(</w:t>
      </w:r>
      <w:r>
        <w:rPr>
          <w:rFonts w:ascii="Times New Roman" w:hAnsi="Times New Roman" w:cs="Times New Roman" w:hint="eastAsia"/>
          <w:szCs w:val="21"/>
        </w:rPr>
        <w:t>图</w:t>
      </w: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 w:hint="eastAsia"/>
          <w:szCs w:val="21"/>
        </w:rPr>
        <w:t>甲</w:t>
      </w:r>
      <w:r>
        <w:rPr>
          <w:rFonts w:ascii="Times New Roman" w:hAnsi="Times New Roman" w:cs="Times New Roman"/>
          <w:szCs w:val="21"/>
        </w:rPr>
        <w:t>):</w:t>
      </w:r>
      <w:r>
        <w:rPr>
          <w:rFonts w:hint="eastAsia"/>
          <w:szCs w:val="21"/>
        </w:rPr>
        <w:t>②</w:t>
      </w:r>
      <w:r>
        <w:rPr>
          <w:rFonts w:ascii="Times New Roman" w:hAnsi="Times New Roman" w:cs="Times New Roman" w:hint="eastAsia"/>
          <w:szCs w:val="21"/>
        </w:rPr>
        <w:t>将合金块放入溢水杯中后向溢水杯中注满盐水，得杯、盐水，水，合金块的总质量为</w:t>
      </w:r>
      <w:r>
        <w:rPr>
          <w:rFonts w:ascii="Times New Roman" w:hAnsi="Times New Roman" w:cs="Times New Roman"/>
          <w:szCs w:val="21"/>
        </w:rPr>
        <w:t>100.0g(</w:t>
      </w:r>
      <w:r>
        <w:rPr>
          <w:rFonts w:ascii="Times New Roman" w:hAnsi="Times New Roman" w:cs="Times New Roman" w:hint="eastAsia"/>
          <w:szCs w:val="21"/>
        </w:rPr>
        <w:t>图</w:t>
      </w: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 w:hint="eastAsia"/>
          <w:szCs w:val="21"/>
        </w:rPr>
        <w:t>乙</w:t>
      </w:r>
      <w:r>
        <w:rPr>
          <w:rFonts w:ascii="Times New Roman" w:hAnsi="Times New Roman" w:cs="Times New Roman"/>
          <w:szCs w:val="21"/>
        </w:rPr>
        <w:t>); </w:t>
      </w:r>
      <w:r>
        <w:rPr>
          <w:rFonts w:ascii="Times New Roman" w:hAnsi="Times New Roman" w:cs="Times New Roman"/>
          <w:szCs w:val="21"/>
        </w:rPr>
        <w:br/>
      </w:r>
      <w:r>
        <w:rPr>
          <w:rFonts w:hint="eastAsia"/>
          <w:szCs w:val="21"/>
        </w:rPr>
        <w:t>③</w:t>
      </w:r>
      <w:r>
        <w:rPr>
          <w:rFonts w:ascii="Times New Roman" w:hAnsi="Times New Roman" w:cs="Times New Roman" w:hint="eastAsia"/>
          <w:szCs w:val="21"/>
        </w:rPr>
        <w:t>取出合金块向溢水杯中补满盐水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测得杯和盐水的总质量为</w:t>
      </w:r>
      <w:r>
        <w:rPr>
          <w:rFonts w:ascii="Times New Roman" w:hAnsi="Times New Roman" w:cs="Times New Roman"/>
          <w:szCs w:val="21"/>
        </w:rPr>
        <w:t>31.00g(</w:t>
      </w:r>
      <w:r>
        <w:rPr>
          <w:rFonts w:ascii="Times New Roman" w:hAnsi="Times New Roman" w:cs="Times New Roman" w:hint="eastAsia"/>
          <w:szCs w:val="21"/>
        </w:rPr>
        <w:t>图</w:t>
      </w: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 w:hint="eastAsia"/>
          <w:szCs w:val="21"/>
        </w:rPr>
        <w:t>丙</w:t>
      </w:r>
      <w:r>
        <w:rPr>
          <w:rFonts w:ascii="Times New Roman" w:hAnsi="Times New Roman" w:cs="Times New Roman"/>
          <w:szCs w:val="21"/>
        </w:rPr>
        <w:t>)</w:t>
      </w:r>
      <w:r>
        <w:rPr>
          <w:rFonts w:ascii="Times New Roman" w:hAnsi="Times New Roman" w:cs="Times New Roman" w:hint="eastAsia"/>
          <w:szCs w:val="21"/>
        </w:rPr>
        <w:t>。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br/>
      </w:r>
      <w:r>
        <w:rPr>
          <w:rFonts w:ascii="Times New Roman" w:hAnsi="Times New Roman" w:cs="Times New Roman" w:hint="eastAsia"/>
          <w:szCs w:val="21"/>
        </w:rPr>
        <w:t>根据以上数据</w:t>
      </w:r>
      <w:r>
        <w:rPr>
          <w:rFonts w:ascii="Times New Roman" w:hAnsi="Times New Roman" w:cs="Times New Roman"/>
          <w:szCs w:val="21"/>
        </w:rPr>
        <w:t>,</w:t>
      </w:r>
      <w:r>
        <w:rPr>
          <w:rFonts w:ascii="Times New Roman" w:hAnsi="Times New Roman" w:cs="Times New Roman" w:hint="eastAsia"/>
          <w:szCs w:val="21"/>
        </w:rPr>
        <w:t>计算出盐水的密度</w:t>
      </w:r>
      <w:r>
        <w:rPr>
          <w:rFonts w:ascii="Times New Roman" w:hAnsi="Times New Roman" w:cs="Times New Roman"/>
          <w:szCs w:val="21"/>
        </w:rPr>
        <w:t xml:space="preserve">ρ= 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g/cm</w:t>
      </w:r>
      <w:r>
        <w:rPr>
          <w:rFonts w:ascii="Times New Roman" w:hAnsi="Times New Roman" w:cs="Times New Roman"/>
          <w:szCs w:val="21"/>
          <w:vertAlign w:val="superscript"/>
        </w:rPr>
        <w:t>3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若测量后发现此电子秤的每</w:t>
      </w:r>
      <w:r>
        <w:rPr>
          <w:rFonts w:ascii="Times New Roman" w:hAnsi="Times New Roman" w:cs="Times New Roman" w:hint="eastAsia"/>
          <w:szCs w:val="21"/>
        </w:rPr>
        <w:lastRenderedPageBreak/>
        <w:t>次测量值均比真实值大</w:t>
      </w:r>
      <w:r>
        <w:rPr>
          <w:rFonts w:ascii="Times New Roman" w:hAnsi="Times New Roman" w:cs="Times New Roman"/>
          <w:szCs w:val="21"/>
        </w:rPr>
        <w:t>1g</w:t>
      </w:r>
      <w:r>
        <w:rPr>
          <w:rFonts w:ascii="Times New Roman" w:hAnsi="Times New Roman" w:cs="Times New Roman" w:hint="eastAsia"/>
          <w:szCs w:val="21"/>
        </w:rPr>
        <w:t>左右，则以上测得的盐水密度与真实值相比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 w:hint="eastAsia"/>
          <w:szCs w:val="21"/>
        </w:rPr>
        <w:t>选填</w:t>
      </w:r>
      <w:r>
        <w:rPr>
          <w:rFonts w:ascii="Times New Roman" w:hAnsi="Times New Roman" w:cs="Times New Roman"/>
          <w:szCs w:val="21"/>
        </w:rPr>
        <w:t>“</w:t>
      </w:r>
      <w:r>
        <w:rPr>
          <w:rFonts w:ascii="Times New Roman" w:hAnsi="Times New Roman" w:cs="Times New Roman" w:hint="eastAsia"/>
          <w:szCs w:val="21"/>
        </w:rPr>
        <w:t>偏大</w:t>
      </w:r>
      <w:r>
        <w:rPr>
          <w:rFonts w:ascii="Times New Roman" w:hAnsi="Times New Roman" w:cs="Times New Roman"/>
          <w:szCs w:val="21"/>
        </w:rPr>
        <w:t>”“</w:t>
      </w:r>
      <w:r>
        <w:rPr>
          <w:rFonts w:ascii="Times New Roman" w:hAnsi="Times New Roman" w:cs="Times New Roman" w:hint="eastAsia"/>
          <w:szCs w:val="21"/>
        </w:rPr>
        <w:t>不变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>或</w:t>
      </w:r>
      <w:r>
        <w:rPr>
          <w:rFonts w:ascii="Times New Roman" w:hAnsi="Times New Roman" w:cs="Times New Roman"/>
          <w:szCs w:val="21"/>
        </w:rPr>
        <w:t>”</w:t>
      </w:r>
      <w:r>
        <w:rPr>
          <w:rFonts w:ascii="Times New Roman" w:hAnsi="Times New Roman" w:cs="Times New Roman" w:hint="eastAsia"/>
          <w:szCs w:val="21"/>
        </w:rPr>
        <w:t>偏小</w:t>
      </w:r>
      <w:r>
        <w:rPr>
          <w:rFonts w:ascii="Times New Roman" w:hAnsi="Times New Roman" w:cs="Times New Roman"/>
          <w:szCs w:val="21"/>
        </w:rPr>
        <w:t>”)</w:t>
      </w:r>
      <w:r>
        <w:rPr>
          <w:rFonts w:ascii="Times New Roman" w:hAnsi="Times New Roman" w:cs="Times New Roman" w:hint="eastAsia"/>
          <w:szCs w:val="21"/>
        </w:rPr>
        <w:t>。</w:t>
      </w:r>
    </w:p>
    <w:p w:rsidR="001B0F26" w:rsidRDefault="001B0F26" w:rsidP="001B0F26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bCs/>
          <w:color w:val="FF0000"/>
          <w:szCs w:val="21"/>
        </w:rPr>
        <w:t>（2020·重庆B）</w:t>
      </w:r>
      <w:r>
        <w:rPr>
          <w:rFonts w:hint="eastAsia"/>
          <w:color w:val="000000"/>
        </w:rPr>
        <w:t>小铭在学校期间，使用一种医用免洗洗手液对手部进行消毒过程中，闻到了浓浓的酒精味，看到该液体的流动性较差。查看了瓶身上的说明后，确定，这种洗手液的主要成分为</w:t>
      </w:r>
      <w:r>
        <w:rPr>
          <w:rFonts w:ascii="Times New Roman" w:eastAsia="Times New Roman" w:hAnsi="Times New Roman" w:cs="Times New Roman"/>
          <w:color w:val="000000"/>
        </w:rPr>
        <w:t>75</w:t>
      </w:r>
      <w:r>
        <w:rPr>
          <w:rFonts w:hint="eastAsia"/>
          <w:color w:val="000000"/>
        </w:rPr>
        <w:t>％的酒精。于是小铭所在的兴趣小组对这种洗手液的密度进行了测量。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实验前，将托盘天平放在_________工作台上，游码移到标尺的零刻度线处，指针静止在如图甲所示的位置，此时应将右端的平衡螺母向_______________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选填“左”或“右”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调节，使天平平衡；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28650" cy="571500"/>
            <wp:effectExtent l="0" t="0" r="0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将盛有适量洗手液的烧杯放在天平的左盘，天平重新平衡时，右盘所加砝码及游码位置如图乙所示，烧杯和洗手液的总质量为_______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hint="eastAsia"/>
          <w:color w:val="000000"/>
        </w:rPr>
        <w:t>；将烧杯中的部分洗手液倒入量筒，测得烧杯和剩余洗手液的总质量为</w:t>
      </w:r>
      <w:r>
        <w:rPr>
          <w:rFonts w:ascii="Times New Roman" w:eastAsia="Times New Roman" w:hAnsi="Times New Roman" w:cs="Times New Roman"/>
          <w:color w:val="000000"/>
        </w:rPr>
        <w:t>42.4g</w:t>
      </w:r>
      <w:r>
        <w:rPr>
          <w:rFonts w:hint="eastAsia"/>
          <w:color w:val="000000"/>
        </w:rPr>
        <w:t>；经过一段时间后，观察到量筒内的液面如图丙所示，则量筒内洗手液的体积为_______</w:t>
      </w:r>
      <w:r>
        <w:rPr>
          <w:rFonts w:ascii="Times New Roman" w:eastAsia="Times New Roman" w:hAnsi="Times New Roman" w:cs="Times New Roman"/>
          <w:color w:val="000000"/>
        </w:rPr>
        <w:t>ml</w:t>
      </w:r>
      <w:r>
        <w:rPr>
          <w:rFonts w:hint="eastAsia"/>
          <w:color w:val="000000"/>
        </w:rPr>
        <w:t>，这种洗手液的密度为_______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09775" cy="1038225"/>
            <wp:effectExtent l="0" t="0" r="9525" b="9525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小铭对洗手液的密度测量结果有疑惑，回到家后利用电子秤、烧杯、细线和一个实心铝块等器材，再次对这种洗手液的密度进行测量。具体做法如下：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95600" cy="1285875"/>
            <wp:effectExtent l="0" t="0" r="0" b="9525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①</w:t>
      </w:r>
      <w:r>
        <w:rPr>
          <w:noProof/>
          <w:color w:val="000000"/>
          <w:position w:val="-1"/>
        </w:rPr>
        <w:drawing>
          <wp:inline distT="0" distB="0" distL="0" distR="0">
            <wp:extent cx="142875" cy="1905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烧杯中倒入适量洗手液放置在电子秤上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如图丁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②将系好细线的铝块缓缓浸没到洗手液中保持静止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如图戊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，洗手液未溢出；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③将铝块缓慢沉底后松开细线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如图己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。则这次测得洗手液的密度为_____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，对前后两次实验进行分析，发现在______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选填“学校”或“家”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所测洗手液密度的结果更接近真实值，造成另一次密度测量结果与真实值的差异较大的原因可能是______________________________________________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hint="eastAsia"/>
          <w:color w:val="000000"/>
        </w:rPr>
        <w:t>已知铝块的密度为</w:t>
      </w:r>
      <w:r>
        <w:rPr>
          <w:rFonts w:ascii="Times New Roman" w:eastAsia="Times New Roman" w:hAnsi="Times New Roman" w:cs="Times New Roman"/>
          <w:color w:val="000000"/>
        </w:rPr>
        <w:t>2.7g/cm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，不计细线质量，细线和正方体均不吸收洗手液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hint="eastAsia"/>
          <w:color w:val="000000"/>
        </w:rPr>
        <w:t>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FF0000"/>
        </w:rPr>
        <w:t>（2020·山东省聊城市）</w:t>
      </w:r>
      <w:r>
        <w:rPr>
          <w:rFonts w:hint="eastAsia"/>
          <w:color w:val="000000"/>
        </w:rPr>
        <w:t>小明在实验室测量一块不规则石块的密度。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048250" cy="1876425"/>
            <wp:effectExtent l="0" t="0" r="0" b="9525"/>
            <wp:docPr id="4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小明把天平放在水平桌面上，调节平衡螺母，使指针指在分度盘的中线处，如图甲所示，其做法错误之处是没有把______放到正确位置；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小明纠正上述错误后，应向______（选填“左”或“右”）端调节平衡螺母，才能使天平横梁重新平衡；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用调好的天平测石块的质量，当有盘中所加砝码和游码位置如图乙所示时，天平横梁平衡，则石块质量为______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hint="eastAsia"/>
          <w:color w:val="000000"/>
        </w:rPr>
        <w:t>。在量筒内倒入适量水。该石块放入前、后的情况如图丙所示，则石块的体积是______</w:t>
      </w:r>
      <w:r>
        <w:rPr>
          <w:rFonts w:ascii="Times New Roman" w:eastAsia="Times New Roman" w:hAnsi="Times New Roman" w:cs="Times New Roman"/>
          <w:color w:val="000000"/>
        </w:rPr>
        <w:t xml:space="preserve"> 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，此石块的密度是______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8.</w:t>
      </w:r>
      <w:r>
        <w:rPr>
          <w:rFonts w:hint="eastAsia"/>
          <w:color w:val="FF0000"/>
        </w:rPr>
        <w:t>（2020·黑龙江省龙东地区）</w:t>
      </w:r>
      <w:r>
        <w:rPr>
          <w:rFonts w:hint="eastAsia"/>
          <w:color w:val="000000"/>
        </w:rPr>
        <w:t>姜老师在带领学生进行物理综合实践活动中，利用天平（砝码）、量筒、烧杯、细线、水、弹簧测力计等器材，对某种合金和液体的密度进行测量。（计算结果保留一位小数）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572000" cy="1133475"/>
            <wp:effectExtent l="0" t="0" r="0" b="9525"/>
            <wp:docPr id="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首先对该合金材料制成的实心合金块密度进行测量。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①将天平放在水平桌面上并将游码归零后，若指针静止时位置如图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hint="eastAsia"/>
          <w:color w:val="000000"/>
        </w:rPr>
        <w:t>所示，则应将平衡螺母向______（左或右）端调节，使指针指在分度盘______；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②图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hint="eastAsia"/>
          <w:color w:val="000000"/>
        </w:rPr>
        <w:t>是正确测量合金块质量时使用砝码情况和游码的位置，该金属块质量为______</w:t>
      </w:r>
      <w:r>
        <w:rPr>
          <w:rFonts w:ascii="Times New Roman" w:eastAsia="Times New Roman" w:hAnsi="Times New Roman" w:cs="Times New Roman"/>
          <w:color w:val="000000"/>
        </w:rPr>
        <w:t>g</w:t>
      </w:r>
      <w:r>
        <w:rPr>
          <w:rFonts w:hint="eastAsia"/>
          <w:color w:val="000000"/>
        </w:rPr>
        <w:t>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③图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hint="eastAsia"/>
          <w:color w:val="000000"/>
        </w:rPr>
        <w:t>是他用量筒测量②中的合金块体积的情景，则该合金块的体积是______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hint="eastAsia"/>
          <w:color w:val="000000"/>
        </w:rPr>
        <w:t>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④求出合金块的密度为______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然后用弹簧测力计测质量为</w:t>
      </w:r>
      <w:r>
        <w:rPr>
          <w:rFonts w:ascii="Times New Roman" w:eastAsia="Times New Roman" w:hAnsi="Times New Roman" w:cs="Times New Roman"/>
          <w:color w:val="000000"/>
        </w:rPr>
        <w:t>200</w:t>
      </w:r>
      <w:r>
        <w:rPr>
          <w:rFonts w:hint="eastAsia"/>
          <w:color w:val="000000"/>
        </w:rPr>
        <w:t>克的④的材料制成的实心球，完全浸没在某种液体中示数为</w:t>
      </w:r>
      <w:r>
        <w:rPr>
          <w:rFonts w:ascii="Times New Roman" w:eastAsia="Times New Roman" w:hAnsi="Times New Roman" w:cs="Times New Roman"/>
          <w:color w:val="000000"/>
        </w:rPr>
        <w:t>1.6N</w:t>
      </w:r>
      <w:r>
        <w:rPr>
          <w:rFonts w:hint="eastAsia"/>
          <w:color w:val="000000"/>
        </w:rPr>
        <w:t>，此球受到的浮力______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hint="eastAsia"/>
          <w:color w:val="000000"/>
        </w:rPr>
        <w:t>，求出液体的密度为______</w:t>
      </w:r>
      <w:r>
        <w:rPr>
          <w:rFonts w:ascii="Times New Roman" w:eastAsia="Times New Roman" w:hAnsi="Times New Roman" w:cs="Times New Roman"/>
          <w:color w:val="000000"/>
        </w:rPr>
        <w:t>g/cm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9.</w:t>
      </w:r>
      <w:r>
        <w:rPr>
          <w:rFonts w:hint="eastAsia"/>
          <w:color w:val="FF0000"/>
        </w:rPr>
        <w:t>（2020·贵州省黔东南州）</w:t>
      </w:r>
      <w:r>
        <w:rPr>
          <w:rFonts w:hint="eastAsia"/>
          <w:color w:val="000000"/>
        </w:rPr>
        <w:t>某课外兴趣小组的同学对学校的自来水密度进行了测定：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095500" cy="1000125"/>
            <wp:effectExtent l="0" t="0" r="0" b="9525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某同学将天平放在水平桌面上，游码移到标尺左侧的零刻度线，发现指针位置如图甲所示，然后向</w:t>
      </w:r>
      <w:r>
        <w:rPr>
          <w:rFonts w:ascii="Times New Roman" w:eastAsia="Times New Roman" w:hAnsi="Times New Roman" w:cs="Times New Roman"/>
          <w:color w:val="000000"/>
        </w:rPr>
        <w:t>________(</w:t>
      </w:r>
      <w:r>
        <w:rPr>
          <w:rFonts w:hint="eastAsia"/>
          <w:color w:val="000000"/>
        </w:rPr>
        <w:t>选填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左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右</w:t>
      </w:r>
      <w:r>
        <w:rPr>
          <w:rFonts w:ascii="Times New Roman" w:eastAsia="Times New Roman" w:hAnsi="Times New Roman" w:cs="Times New Roman"/>
          <w:color w:val="000000"/>
        </w:rPr>
        <w:t>”)</w:t>
      </w:r>
      <w:r>
        <w:rPr>
          <w:rFonts w:hint="eastAsia"/>
          <w:color w:val="000000"/>
        </w:rPr>
        <w:t>调节</w:t>
      </w:r>
      <w:r>
        <w:rPr>
          <w:rFonts w:ascii="Times New Roman" w:eastAsia="Times New Roman" w:hAnsi="Times New Roman" w:cs="Times New Roman"/>
          <w:color w:val="000000"/>
        </w:rPr>
        <w:t>_______</w:t>
      </w:r>
      <w:r>
        <w:rPr>
          <w:rFonts w:hint="eastAsia"/>
          <w:color w:val="000000"/>
        </w:rPr>
        <w:t>使指针指在分度盘中央；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实验正确操作，测出自来水和杯子总质量为</w:t>
      </w:r>
      <w:r>
        <w:rPr>
          <w:rFonts w:ascii="Times New Roman" w:eastAsia="Times New Roman" w:hAnsi="Times New Roman" w:cs="Times New Roman"/>
          <w:color w:val="000000"/>
        </w:rPr>
        <w:t>114.8g</w:t>
      </w:r>
      <w:r>
        <w:rPr>
          <w:rFonts w:hint="eastAsia"/>
          <w:color w:val="000000"/>
        </w:rPr>
        <w:t>，将部分水倒入量筒，如图乙所示，测出量筒中水的体积为</w:t>
      </w:r>
      <w:r>
        <w:rPr>
          <w:rFonts w:ascii="Times New Roman" w:eastAsia="Times New Roman" w:hAnsi="Times New Roman" w:cs="Times New Roman"/>
          <w:color w:val="000000"/>
        </w:rPr>
        <w:t>________ 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。测出剩余自来水和杯子的质量，如图丙所示，为</w:t>
      </w:r>
      <w:r>
        <w:rPr>
          <w:rFonts w:ascii="Times New Roman" w:eastAsia="Times New Roman" w:hAnsi="Times New Roman" w:cs="Times New Roman"/>
          <w:color w:val="000000"/>
        </w:rPr>
        <w:t>_________ g</w:t>
      </w:r>
      <w:r>
        <w:rPr>
          <w:rFonts w:hint="eastAsia"/>
          <w:color w:val="000000"/>
        </w:rPr>
        <w:t>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hint="eastAsia"/>
          <w:color w:val="000000"/>
        </w:rPr>
        <w:t>根据上述实验数据，计算出自来水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密度为</w:t>
      </w:r>
      <w:r>
        <w:rPr>
          <w:rFonts w:ascii="Times New Roman" w:eastAsia="Times New Roman" w:hAnsi="Times New Roman" w:cs="Times New Roman"/>
          <w:color w:val="000000"/>
        </w:rPr>
        <w:t>__________ 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；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hint="eastAsia"/>
          <w:color w:val="000000"/>
        </w:rPr>
        <w:t>在向量筒倒入自来水时，如果不慎有水溅出，则测出的自来水密度会</w:t>
      </w:r>
      <w:r>
        <w:rPr>
          <w:rFonts w:ascii="Times New Roman" w:eastAsia="Times New Roman" w:hAnsi="Times New Roman" w:cs="Times New Roman"/>
          <w:color w:val="000000"/>
        </w:rPr>
        <w:t>________ (</w:t>
      </w:r>
      <w:r>
        <w:rPr>
          <w:rFonts w:hint="eastAsia"/>
          <w:color w:val="000000"/>
        </w:rPr>
        <w:t>填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偏大</w:t>
      </w:r>
      <w:r>
        <w:rPr>
          <w:rFonts w:ascii="Times New Roman" w:eastAsia="Times New Roman" w:hAnsi="Times New Roman" w:cs="Times New Roman"/>
          <w:color w:val="000000"/>
        </w:rPr>
        <w:t>”“</w:t>
      </w:r>
      <w:r>
        <w:rPr>
          <w:rFonts w:hint="eastAsia"/>
          <w:color w:val="000000"/>
        </w:rPr>
        <w:t>偏小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rFonts w:hint="eastAsia"/>
          <w:color w:val="000000"/>
        </w:rPr>
        <w:t>不变</w:t>
      </w:r>
      <w:r>
        <w:rPr>
          <w:rFonts w:ascii="Times New Roman" w:eastAsia="Times New Roman" w:hAnsi="Times New Roman" w:cs="Times New Roman"/>
          <w:color w:val="000000"/>
        </w:rPr>
        <w:t>”)</w:t>
      </w:r>
      <w:r>
        <w:rPr>
          <w:rFonts w:hint="eastAsia"/>
          <w:color w:val="000000"/>
        </w:rPr>
        <w:t>。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四、计算题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10.</w:t>
      </w:r>
      <w:r>
        <w:rPr>
          <w:rFonts w:hint="eastAsia"/>
          <w:color w:val="FF0000"/>
        </w:rPr>
        <w:t>（2020·四川省甘孜州）</w:t>
      </w:r>
      <w:r>
        <w:rPr>
          <w:rFonts w:hint="eastAsia"/>
          <w:color w:val="000000"/>
        </w:rPr>
        <w:t>建筑工地需要</w:t>
      </w:r>
      <w:r>
        <w:rPr>
          <w:rFonts w:ascii="Times New Roman" w:eastAsia="Times New Roman" w:hAnsi="Times New Roman" w:cs="Times New Roman"/>
          <w:color w:val="000000"/>
        </w:rPr>
        <w:t>400 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的沙石，为了估测沙石的密度，用一只空桶平平装满一桶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沙石，测得桶中的沙石的质量为</w:t>
      </w:r>
      <w:r>
        <w:rPr>
          <w:rFonts w:ascii="Times New Roman" w:eastAsia="Times New Roman" w:hAnsi="Times New Roman" w:cs="Times New Roman"/>
          <w:color w:val="000000"/>
        </w:rPr>
        <w:t>52kg</w:t>
      </w:r>
      <w:r>
        <w:rPr>
          <w:rFonts w:hint="eastAsia"/>
          <w:color w:val="000000"/>
        </w:rPr>
        <w:t>，再用这只桶装满一桶水，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hint="eastAsia"/>
          <w:color w:val="000000"/>
        </w:rPr>
        <w:t>测得桶中水的质量为</w:t>
      </w:r>
      <w:r>
        <w:rPr>
          <w:rFonts w:ascii="Times New Roman" w:eastAsia="Times New Roman" w:hAnsi="Times New Roman" w:cs="Times New Roman"/>
          <w:color w:val="000000"/>
        </w:rPr>
        <w:t>20kg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 ρ</w:t>
      </w:r>
      <w:r>
        <w:rPr>
          <w:rFonts w:hint="eastAsia"/>
          <w:color w:val="000000"/>
          <w:vertAlign w:val="subscript"/>
        </w:rPr>
        <w:t>水</w:t>
      </w:r>
      <w:r>
        <w:rPr>
          <w:rFonts w:ascii="Times New Roman" w:eastAsia="Times New Roman" w:hAnsi="Times New Roman" w:cs="Times New Roman"/>
          <w:color w:val="000000"/>
        </w:rPr>
        <w:t>=1.0x10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kg/m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3</w:t>
      </w:r>
      <w:r>
        <w:rPr>
          <w:rFonts w:hint="eastAsia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 g</w:t>
      </w:r>
      <w:r>
        <w:rPr>
          <w:rFonts w:hint="eastAsia"/>
          <w:color w:val="000000"/>
        </w:rPr>
        <w:t>取</w:t>
      </w:r>
      <w:r>
        <w:rPr>
          <w:rFonts w:ascii="Times New Roman" w:eastAsia="Times New Roman" w:hAnsi="Times New Roman" w:cs="Times New Roman"/>
          <w:color w:val="000000"/>
        </w:rPr>
        <w:t>10N/kg</w:t>
      </w:r>
      <w:r>
        <w:rPr>
          <w:rFonts w:hint="eastAsia"/>
          <w:color w:val="000000"/>
        </w:rPr>
        <w:t>。求∶</w:t>
      </w:r>
    </w:p>
    <w:p w:rsidR="001B0F26" w:rsidRDefault="001B0F26" w:rsidP="001B0F26">
      <w:pPr>
        <w:spacing w:line="360" w:lineRule="auto"/>
        <w:textAlignment w:val="center"/>
        <w:rPr>
          <w:rFonts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hint="eastAsia"/>
          <w:color w:val="000000"/>
        </w:rPr>
        <w:t>桶的容积是多少？</w:t>
      </w:r>
    </w:p>
    <w:p w:rsidR="001B0F26" w:rsidRDefault="001B0F26" w:rsidP="001B0F26">
      <w:pPr>
        <w:spacing w:line="360" w:lineRule="auto"/>
        <w:textAlignment w:val="center"/>
        <w:rPr>
          <w:rFonts w:ascii="Times New Roman" w:eastAsia="Times New Roman" w:hAnsi="Times New Roman" w:cs="Times New Roman" w:hint="eastAsia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hint="eastAsia"/>
          <w:color w:val="000000"/>
        </w:rPr>
        <w:t>沙石的密度是多少？</w:t>
      </w:r>
      <w:r>
        <w:rPr>
          <w:rFonts w:ascii="Times New Roman" w:eastAsia="Times New Roman" w:hAnsi="Times New Roman" w:cs="Times New Roman"/>
          <w:color w:val="000000"/>
        </w:rPr>
        <w:t> </w:t>
      </w:r>
    </w:p>
    <w:p w:rsidR="001B0F26" w:rsidRDefault="001B0F26" w:rsidP="001B0F26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rFonts w:hint="eastAsia"/>
          <w:color w:val="000000"/>
        </w:rPr>
        <w:t>若用一辆载重</w:t>
      </w:r>
      <w:r>
        <w:rPr>
          <w:rFonts w:ascii="Times New Roman" w:eastAsia="Times New Roman" w:hAnsi="Times New Roman" w:cs="Times New Roman"/>
          <w:color w:val="000000"/>
        </w:rPr>
        <w:t>4000kg</w:t>
      </w:r>
      <w:r>
        <w:rPr>
          <w:rFonts w:hint="eastAsia"/>
          <w:color w:val="000000"/>
        </w:rPr>
        <w:t>的卡车将沙石运送到工地，至少要运多少车？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B0F26" w:rsidRDefault="001B0F26" w:rsidP="001B0F26">
      <w:pPr>
        <w:spacing w:line="360" w:lineRule="auto"/>
        <w:ind w:leftChars="150" w:left="36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</w:p>
    <w:p w:rsidR="001B0F26" w:rsidRDefault="001B0F26" w:rsidP="001B0F26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DE19AC" w:rsidRPr="001B0F26" w:rsidRDefault="00DE19AC"/>
    <w:sectPr w:rsidR="00DE19AC" w:rsidRPr="001B0F26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1FD" w:rsidRDefault="00A511FD" w:rsidP="00B83806">
      <w:r>
        <w:separator/>
      </w:r>
    </w:p>
  </w:endnote>
  <w:endnote w:type="continuationSeparator" w:id="0">
    <w:p w:rsidR="00A511FD" w:rsidRDefault="00A511FD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1FD" w:rsidRDefault="00A511FD" w:rsidP="00B83806">
      <w:r>
        <w:separator/>
      </w:r>
    </w:p>
  </w:footnote>
  <w:footnote w:type="continuationSeparator" w:id="0">
    <w:p w:rsidR="00A511FD" w:rsidRDefault="00A511FD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1B0F26"/>
    <w:rsid w:val="004957B1"/>
    <w:rsid w:val="00A511FD"/>
    <w:rsid w:val="00B83806"/>
    <w:rsid w:val="00BD21AA"/>
    <w:rsid w:val="00DE19AC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B83806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file:///C:\Users\lenovo\AppData\Roaming\Tencent\Users\729665937\QQ\WinTemp\RichOle\ACE)7~1SPPI%2525252525252525252525252560_R$EF6OG9WM.png" TargetMode="External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file:///C:\Users\lenovo\AppData\Roaming\Tencent\Users\729665937\QQ\WinTemp\RichOle\X$LJ(QIU(X2C45I1H~@HT~G.png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C:\Users\lenovo\AppData\Roaming\Tencent\Users\729665937\QQ\WinTemp\RichOle\56KZHIXWEC3%25252525252525252525252525%252525252525252525252525250L0SF4JZ13.png" TargetMode="External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453</Words>
  <Characters>2583</Characters>
  <Application>Microsoft Office Word</Application>
  <DocSecurity>0</DocSecurity>
  <Lines>21</Lines>
  <Paragraphs>6</Paragraphs>
  <ScaleCrop>false</ScaleCrop>
  <Company>China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2020-07-25T07:38:00Z</dcterms:created>
  <dcterms:modified xsi:type="dcterms:W3CDTF">2020-07-25T07:38:00Z</dcterms:modified>
</cp:coreProperties>
</file>